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09BF" w14:textId="77777777" w:rsidR="002B2577" w:rsidRPr="0044798A" w:rsidRDefault="002B2577" w:rsidP="002B2577">
      <w:pPr>
        <w:jc w:val="both"/>
        <w:rPr>
          <w:rFonts w:ascii="Century Gothic" w:hAnsi="Century Gothic" w:cs="Tahoma"/>
          <w:sz w:val="16"/>
          <w:szCs w:val="16"/>
          <w:u w:val="single"/>
        </w:rPr>
      </w:pPr>
    </w:p>
    <w:p w14:paraId="3569B982" w14:textId="77777777" w:rsidR="008D0E79" w:rsidRPr="0083061E" w:rsidRDefault="008D0E79" w:rsidP="008D0E79">
      <w:pPr>
        <w:jc w:val="center"/>
        <w:rPr>
          <w:rFonts w:ascii="Century Gothic" w:hAnsi="Century Gothic" w:cs="Tahoma"/>
          <w:b/>
          <w:sz w:val="22"/>
          <w:szCs w:val="20"/>
        </w:rPr>
      </w:pPr>
      <w:r w:rsidRPr="0083061E">
        <w:rPr>
          <w:rFonts w:ascii="Century Gothic" w:hAnsi="Century Gothic" w:cs="Tahoma"/>
          <w:b/>
          <w:sz w:val="22"/>
          <w:szCs w:val="20"/>
        </w:rPr>
        <w:t>INFORMATIVA SULLA PRIVACY</w:t>
      </w:r>
      <w:r w:rsidR="001F4D58">
        <w:rPr>
          <w:rFonts w:ascii="Century Gothic" w:hAnsi="Century Gothic" w:cs="Tahoma"/>
          <w:b/>
          <w:sz w:val="22"/>
          <w:szCs w:val="20"/>
        </w:rPr>
        <w:t xml:space="preserve"> - CLIENTI</w:t>
      </w:r>
    </w:p>
    <w:p w14:paraId="33FE70E4" w14:textId="77777777" w:rsidR="00A836A5" w:rsidRPr="00D87642" w:rsidRDefault="00A836A5" w:rsidP="00A836A5">
      <w:pPr>
        <w:jc w:val="center"/>
        <w:rPr>
          <w:rFonts w:ascii="Century Gothic" w:hAnsi="Century Gothic" w:cs="Tahoma"/>
          <w:sz w:val="18"/>
          <w:szCs w:val="18"/>
        </w:rPr>
      </w:pPr>
      <w:r w:rsidRPr="00771BA3">
        <w:rPr>
          <w:rFonts w:ascii="Century Gothic" w:hAnsi="Century Gothic" w:cs="Tahoma"/>
          <w:b/>
          <w:sz w:val="18"/>
          <w:szCs w:val="18"/>
        </w:rPr>
        <w:t xml:space="preserve">ai sensi dell’art. 13 del GDPR 679/2016 </w:t>
      </w:r>
      <w:r>
        <w:rPr>
          <w:rFonts w:ascii="Century Gothic" w:hAnsi="Century Gothic" w:cs="Tahoma"/>
          <w:b/>
          <w:sz w:val="18"/>
          <w:szCs w:val="18"/>
        </w:rPr>
        <w:t>-</w:t>
      </w:r>
      <w:r w:rsidRPr="00771BA3">
        <w:rPr>
          <w:rFonts w:ascii="Century Gothic" w:hAnsi="Century Gothic" w:cs="Tahoma"/>
          <w:sz w:val="18"/>
          <w:szCs w:val="18"/>
        </w:rPr>
        <w:t xml:space="preserve"> </w:t>
      </w:r>
      <w:r w:rsidRPr="00771BA3">
        <w:rPr>
          <w:rFonts w:ascii="Century Gothic" w:hAnsi="Century Gothic" w:cs="Tahoma"/>
          <w:b/>
          <w:sz w:val="18"/>
          <w:szCs w:val="18"/>
        </w:rPr>
        <w:t>Regolamento del Parlamento Europeo e del Consiglio del 27 aprile 2016 relativamente alla protezione delle persone fisiche con riguardo al trattamento dei dati personali</w:t>
      </w:r>
    </w:p>
    <w:p w14:paraId="433DAB4D" w14:textId="77777777" w:rsidR="002B2577" w:rsidRPr="0044798A" w:rsidRDefault="002B2577" w:rsidP="002B2577">
      <w:pPr>
        <w:jc w:val="both"/>
        <w:rPr>
          <w:rFonts w:ascii="Century Gothic" w:hAnsi="Century Gothic" w:cs="Tahoma"/>
          <w:sz w:val="20"/>
          <w:szCs w:val="20"/>
        </w:rPr>
      </w:pPr>
    </w:p>
    <w:p w14:paraId="2FE185F6" w14:textId="77777777" w:rsidR="00A836A5" w:rsidRDefault="00A836A5" w:rsidP="002B2577">
      <w:pPr>
        <w:jc w:val="both"/>
        <w:rPr>
          <w:rFonts w:ascii="Century Gothic" w:hAnsi="Century Gothic" w:cs="Tahoma"/>
          <w:sz w:val="20"/>
          <w:szCs w:val="20"/>
        </w:rPr>
      </w:pPr>
    </w:p>
    <w:p w14:paraId="79DCF1CD" w14:textId="77777777" w:rsidR="0044798A" w:rsidRDefault="002B2577" w:rsidP="002B2577">
      <w:pPr>
        <w:jc w:val="both"/>
        <w:rPr>
          <w:rFonts w:ascii="Century Gothic" w:hAnsi="Century Gothic" w:cs="Tahoma"/>
          <w:sz w:val="20"/>
          <w:szCs w:val="20"/>
        </w:rPr>
      </w:pPr>
      <w:r w:rsidRPr="0044798A">
        <w:rPr>
          <w:rFonts w:ascii="Century Gothic" w:hAnsi="Century Gothic" w:cs="Tahoma"/>
          <w:sz w:val="20"/>
          <w:szCs w:val="20"/>
        </w:rPr>
        <w:t>Spett.</w:t>
      </w:r>
      <w:r w:rsidRPr="009918D6">
        <w:rPr>
          <w:rFonts w:ascii="Century Gothic" w:hAnsi="Century Gothic" w:cs="Tahoma"/>
          <w:sz w:val="20"/>
          <w:szCs w:val="20"/>
        </w:rPr>
        <w:t xml:space="preserve">le </w:t>
      </w:r>
      <w:r w:rsidR="006D6C48" w:rsidRPr="009918D6">
        <w:rPr>
          <w:rFonts w:ascii="Century Gothic" w:hAnsi="Century Gothic" w:cs="Tahoma"/>
          <w:sz w:val="20"/>
          <w:szCs w:val="20"/>
        </w:rPr>
        <w:t>Cliente</w:t>
      </w:r>
      <w:r w:rsidRPr="009918D6">
        <w:rPr>
          <w:rFonts w:ascii="Century Gothic" w:hAnsi="Century Gothic" w:cs="Tahoma"/>
          <w:sz w:val="20"/>
          <w:szCs w:val="20"/>
        </w:rPr>
        <w:t>,</w:t>
      </w:r>
      <w:r w:rsidRPr="0044798A">
        <w:rPr>
          <w:rFonts w:ascii="Century Gothic" w:hAnsi="Century Gothic" w:cs="Tahoma"/>
          <w:sz w:val="20"/>
          <w:szCs w:val="20"/>
        </w:rPr>
        <w:t xml:space="preserve"> </w:t>
      </w:r>
    </w:p>
    <w:p w14:paraId="2C353199" w14:textId="77777777" w:rsidR="005E72FD" w:rsidRDefault="002B2577" w:rsidP="002B2577">
      <w:pPr>
        <w:jc w:val="both"/>
        <w:rPr>
          <w:rFonts w:ascii="Century Gothic" w:hAnsi="Century Gothic" w:cs="Tahoma"/>
          <w:sz w:val="20"/>
          <w:szCs w:val="20"/>
        </w:rPr>
      </w:pPr>
      <w:r w:rsidRPr="0044798A">
        <w:rPr>
          <w:rFonts w:ascii="Century Gothic" w:hAnsi="Century Gothic" w:cs="Tahoma"/>
          <w:sz w:val="20"/>
          <w:szCs w:val="20"/>
        </w:rPr>
        <w:t xml:space="preserve">La presente per informarLa che </w:t>
      </w:r>
      <w:r w:rsidR="005E72FD">
        <w:rPr>
          <w:rFonts w:ascii="Century Gothic" w:hAnsi="Century Gothic" w:cs="Tahoma"/>
          <w:sz w:val="20"/>
          <w:szCs w:val="20"/>
        </w:rPr>
        <w:t>i suoi dati saranno trattati</w:t>
      </w:r>
      <w:r w:rsidR="00B317D8" w:rsidRPr="0044798A">
        <w:rPr>
          <w:rFonts w:ascii="Century Gothic" w:hAnsi="Century Gothic" w:cs="Tahoma"/>
          <w:sz w:val="20"/>
          <w:szCs w:val="20"/>
        </w:rPr>
        <w:t xml:space="preserve"> </w:t>
      </w:r>
      <w:r w:rsidRPr="0044798A">
        <w:rPr>
          <w:rFonts w:ascii="Century Gothic" w:hAnsi="Century Gothic" w:cs="Tahoma"/>
          <w:sz w:val="20"/>
          <w:szCs w:val="20"/>
        </w:rPr>
        <w:t xml:space="preserve">nel pieno rispetto della </w:t>
      </w:r>
      <w:r w:rsidR="005E72FD" w:rsidRPr="005E72FD">
        <w:rPr>
          <w:rFonts w:ascii="Century Gothic" w:hAnsi="Century Gothic" w:cs="Tahoma"/>
          <w:sz w:val="20"/>
          <w:szCs w:val="20"/>
        </w:rPr>
        <w:t>normativa sulla privacy (Regolamento UE 2016/679 del Parlamento Europeo e del Consiglio del 27 aprile 2016) relativamente alla protezione delle persone</w:t>
      </w:r>
      <w:r w:rsidR="005E72FD">
        <w:rPr>
          <w:rFonts w:ascii="Century Gothic" w:hAnsi="Century Gothic" w:cs="Tahoma"/>
          <w:sz w:val="20"/>
          <w:szCs w:val="20"/>
        </w:rPr>
        <w:t xml:space="preserve"> fisiche</w:t>
      </w:r>
      <w:r w:rsidR="00742243">
        <w:rPr>
          <w:rFonts w:ascii="Century Gothic" w:hAnsi="Century Gothic" w:cs="Tahoma"/>
          <w:sz w:val="20"/>
          <w:szCs w:val="20"/>
        </w:rPr>
        <w:t xml:space="preserve"> </w:t>
      </w:r>
      <w:r w:rsidR="00742243" w:rsidRPr="00742243">
        <w:rPr>
          <w:rFonts w:ascii="Century Gothic" w:hAnsi="Century Gothic" w:cs="Tahoma"/>
          <w:sz w:val="20"/>
          <w:szCs w:val="20"/>
        </w:rPr>
        <w:t>con riguardo al trattamento dei dati personali</w:t>
      </w:r>
      <w:r w:rsidR="005E72FD">
        <w:rPr>
          <w:rFonts w:ascii="Century Gothic" w:hAnsi="Century Gothic" w:cs="Tahoma"/>
          <w:sz w:val="20"/>
          <w:szCs w:val="20"/>
        </w:rPr>
        <w:t>.</w:t>
      </w:r>
    </w:p>
    <w:p w14:paraId="0FBC7242" w14:textId="77777777" w:rsidR="005E72FD" w:rsidRDefault="005E72FD" w:rsidP="002B2577">
      <w:pPr>
        <w:jc w:val="both"/>
        <w:rPr>
          <w:rFonts w:ascii="Century Gothic" w:hAnsi="Century Gothic" w:cs="Tahoma"/>
          <w:sz w:val="20"/>
          <w:szCs w:val="20"/>
        </w:rPr>
      </w:pPr>
    </w:p>
    <w:p w14:paraId="4B77FFE1" w14:textId="77777777" w:rsidR="005E72FD" w:rsidRDefault="005E72FD" w:rsidP="002B2577">
      <w:pPr>
        <w:jc w:val="both"/>
        <w:rPr>
          <w:rFonts w:ascii="Century Gothic" w:hAnsi="Century Gothic" w:cs="Tahoma"/>
          <w:b/>
          <w:sz w:val="20"/>
          <w:szCs w:val="20"/>
        </w:rPr>
      </w:pPr>
      <w:r w:rsidRPr="005E72FD">
        <w:rPr>
          <w:rFonts w:ascii="Century Gothic" w:hAnsi="Century Gothic" w:cs="Tahoma"/>
          <w:b/>
          <w:sz w:val="20"/>
          <w:szCs w:val="20"/>
        </w:rPr>
        <w:t>FINALITA’ DI TRATTAMENTO</w:t>
      </w:r>
    </w:p>
    <w:p w14:paraId="55A03387" w14:textId="77777777" w:rsidR="00EA6BAA" w:rsidRPr="00EA6BAA" w:rsidRDefault="00EA6BAA" w:rsidP="002B2577">
      <w:pPr>
        <w:jc w:val="both"/>
        <w:rPr>
          <w:rFonts w:ascii="Century Gothic" w:hAnsi="Century Gothic" w:cs="Tahoma"/>
          <w:b/>
          <w:sz w:val="10"/>
          <w:szCs w:val="10"/>
        </w:rPr>
      </w:pPr>
    </w:p>
    <w:p w14:paraId="7DE5A53F" w14:textId="77777777" w:rsidR="002B2577" w:rsidRPr="0044798A" w:rsidRDefault="005E72FD" w:rsidP="002B2577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I suoi dati saranno </w:t>
      </w:r>
      <w:r w:rsidR="002B2577" w:rsidRPr="0044798A">
        <w:rPr>
          <w:rFonts w:ascii="Century Gothic" w:hAnsi="Century Gothic" w:cs="Tahoma"/>
          <w:sz w:val="20"/>
          <w:szCs w:val="20"/>
        </w:rPr>
        <w:t xml:space="preserve">raccolti </w:t>
      </w:r>
      <w:r>
        <w:rPr>
          <w:rFonts w:ascii="Century Gothic" w:hAnsi="Century Gothic" w:cs="Tahoma"/>
          <w:sz w:val="20"/>
          <w:szCs w:val="20"/>
        </w:rPr>
        <w:t xml:space="preserve">e trattati </w:t>
      </w:r>
      <w:r w:rsidR="002B2577" w:rsidRPr="0044798A">
        <w:rPr>
          <w:rFonts w:ascii="Century Gothic" w:hAnsi="Century Gothic" w:cs="Tahoma"/>
          <w:sz w:val="20"/>
          <w:szCs w:val="20"/>
        </w:rPr>
        <w:t>per le seguenti finalità:</w:t>
      </w:r>
    </w:p>
    <w:p w14:paraId="6E014E9B" w14:textId="77777777" w:rsidR="00A836A5" w:rsidRDefault="00A836A5" w:rsidP="00A836A5">
      <w:pPr>
        <w:numPr>
          <w:ilvl w:val="0"/>
          <w:numId w:val="16"/>
        </w:numPr>
        <w:jc w:val="both"/>
        <w:rPr>
          <w:rFonts w:ascii="Century Gothic" w:hAnsi="Century Gothic" w:cs="Tahoma"/>
          <w:sz w:val="20"/>
          <w:szCs w:val="18"/>
        </w:rPr>
      </w:pPr>
      <w:r w:rsidRPr="009918D6">
        <w:rPr>
          <w:rFonts w:ascii="Century Gothic" w:hAnsi="Century Gothic" w:cs="Tahoma"/>
          <w:sz w:val="20"/>
          <w:szCs w:val="18"/>
        </w:rPr>
        <w:t>adempimento degli obblighi fiscali o contabili;</w:t>
      </w:r>
    </w:p>
    <w:p w14:paraId="43317FBA" w14:textId="77777777" w:rsidR="0078639C" w:rsidRPr="009041E1" w:rsidRDefault="0078639C" w:rsidP="0078639C">
      <w:pPr>
        <w:numPr>
          <w:ilvl w:val="0"/>
          <w:numId w:val="16"/>
        </w:numPr>
        <w:rPr>
          <w:rFonts w:ascii="Century Gothic" w:hAnsi="Century Gothic" w:cs="Tahoma"/>
          <w:sz w:val="20"/>
          <w:szCs w:val="18"/>
        </w:rPr>
      </w:pPr>
      <w:r w:rsidRPr="0078639C">
        <w:rPr>
          <w:rFonts w:ascii="Century Gothic" w:hAnsi="Century Gothic" w:cs="Tahoma"/>
          <w:sz w:val="20"/>
          <w:szCs w:val="18"/>
        </w:rPr>
        <w:t xml:space="preserve">espletamento </w:t>
      </w:r>
      <w:r w:rsidRPr="009041E1">
        <w:rPr>
          <w:rFonts w:ascii="Century Gothic" w:hAnsi="Century Gothic" w:cs="Tahoma"/>
          <w:sz w:val="20"/>
          <w:szCs w:val="18"/>
        </w:rPr>
        <w:t>degli obblighi contrattuali e delle esigenze di tipo operativo e gestionale, strettamente correlate agli obblighi contrattuali;</w:t>
      </w:r>
    </w:p>
    <w:p w14:paraId="5CFDE04E" w14:textId="77777777" w:rsidR="00A836A5" w:rsidRPr="009918D6" w:rsidRDefault="00A836A5" w:rsidP="00A836A5">
      <w:pPr>
        <w:numPr>
          <w:ilvl w:val="0"/>
          <w:numId w:val="16"/>
        </w:numPr>
        <w:jc w:val="both"/>
        <w:rPr>
          <w:rFonts w:ascii="Century Gothic" w:hAnsi="Century Gothic" w:cs="Tahoma"/>
          <w:sz w:val="20"/>
          <w:szCs w:val="18"/>
        </w:rPr>
      </w:pPr>
      <w:r w:rsidRPr="009041E1">
        <w:rPr>
          <w:rFonts w:ascii="Century Gothic" w:hAnsi="Century Gothic" w:cs="Tahoma"/>
          <w:sz w:val="20"/>
          <w:szCs w:val="18"/>
        </w:rPr>
        <w:t>gestione dei rapporti commerciali nella misura</w:t>
      </w:r>
      <w:r w:rsidRPr="009918D6">
        <w:rPr>
          <w:rFonts w:ascii="Century Gothic" w:hAnsi="Century Gothic" w:cs="Tahoma"/>
          <w:sz w:val="20"/>
          <w:szCs w:val="18"/>
        </w:rPr>
        <w:t xml:space="preserve"> necessaria per espletare al meglio il servizio richiesto. </w:t>
      </w:r>
    </w:p>
    <w:p w14:paraId="1292F318" w14:textId="77777777" w:rsidR="005E72FD" w:rsidRDefault="005E72FD" w:rsidP="005E72FD">
      <w:pPr>
        <w:jc w:val="both"/>
        <w:rPr>
          <w:rFonts w:ascii="Century Gothic" w:hAnsi="Century Gothic" w:cs="Tahoma"/>
          <w:b/>
          <w:sz w:val="20"/>
          <w:szCs w:val="20"/>
        </w:rPr>
      </w:pPr>
    </w:p>
    <w:p w14:paraId="2A84A2A2" w14:textId="77777777" w:rsidR="001D0CA6" w:rsidRPr="009041E1" w:rsidRDefault="001D0CA6" w:rsidP="001D0CA6">
      <w:pPr>
        <w:jc w:val="both"/>
        <w:rPr>
          <w:rFonts w:ascii="Century Gothic" w:hAnsi="Century Gothic"/>
          <w:b/>
          <w:sz w:val="18"/>
        </w:rPr>
      </w:pPr>
      <w:r w:rsidRPr="009041E1">
        <w:rPr>
          <w:rFonts w:ascii="Century Gothic" w:hAnsi="Century Gothic" w:cs="Tahoma"/>
          <w:b/>
          <w:sz w:val="20"/>
          <w:szCs w:val="20"/>
        </w:rPr>
        <w:t>NATURA DEI DATI TRATTATI</w:t>
      </w:r>
    </w:p>
    <w:p w14:paraId="62A105BC" w14:textId="79A8FD8E" w:rsidR="00CF2B6B" w:rsidRPr="00CF2B6B" w:rsidRDefault="00CF2B6B" w:rsidP="00CF2B6B">
      <w:pPr>
        <w:jc w:val="both"/>
        <w:rPr>
          <w:rFonts w:ascii="Century Gothic" w:hAnsi="Century Gothic"/>
          <w:sz w:val="20"/>
          <w:szCs w:val="20"/>
        </w:rPr>
      </w:pPr>
      <w:r w:rsidRPr="009041E1">
        <w:rPr>
          <w:rFonts w:ascii="Century Gothic" w:hAnsi="Century Gothic"/>
          <w:sz w:val="20"/>
          <w:szCs w:val="20"/>
        </w:rPr>
        <w:t>Saranno oggetto di trattamento i seguenti dati personali, identificati come “dati comuni”, di cui a titolo esemplificativo e non esaustivo: nome; cognome; CF, data e luogo di nascita (</w:t>
      </w:r>
      <w:r w:rsidRPr="009041E1">
        <w:rPr>
          <w:rFonts w:ascii="Century Gothic" w:hAnsi="Century Gothic"/>
          <w:i/>
          <w:iCs/>
          <w:sz w:val="20"/>
          <w:szCs w:val="20"/>
        </w:rPr>
        <w:t>solo in caso di rapporto diretto con persone fisiche</w:t>
      </w:r>
      <w:r w:rsidRPr="009041E1">
        <w:rPr>
          <w:rFonts w:ascii="Century Gothic" w:hAnsi="Century Gothic"/>
          <w:sz w:val="20"/>
          <w:szCs w:val="20"/>
        </w:rPr>
        <w:t>), indirizzo, recapito telefonico, e-mail.</w:t>
      </w:r>
    </w:p>
    <w:p w14:paraId="0F61B55A" w14:textId="77777777" w:rsidR="001D0CA6" w:rsidRDefault="001D0CA6" w:rsidP="005E72FD">
      <w:pPr>
        <w:jc w:val="both"/>
        <w:rPr>
          <w:rFonts w:ascii="Century Gothic" w:hAnsi="Century Gothic" w:cs="Tahoma"/>
          <w:b/>
          <w:sz w:val="20"/>
          <w:szCs w:val="20"/>
        </w:rPr>
      </w:pPr>
    </w:p>
    <w:p w14:paraId="3276E688" w14:textId="77777777" w:rsidR="00CF490F" w:rsidRDefault="005E72FD" w:rsidP="005E72FD">
      <w:pPr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CONFERIMENTO DI DATI</w:t>
      </w:r>
    </w:p>
    <w:p w14:paraId="1676C906" w14:textId="77777777" w:rsidR="00EA6BAA" w:rsidRDefault="00EA6BAA" w:rsidP="005E72FD">
      <w:pPr>
        <w:jc w:val="both"/>
        <w:rPr>
          <w:rFonts w:ascii="Century Gothic" w:hAnsi="Century Gothic" w:cs="Tahoma"/>
          <w:sz w:val="10"/>
          <w:szCs w:val="10"/>
        </w:rPr>
      </w:pPr>
    </w:p>
    <w:p w14:paraId="660AA7F2" w14:textId="77777777" w:rsidR="009C67C0" w:rsidRPr="009C67C0" w:rsidRDefault="009C67C0" w:rsidP="009C67C0">
      <w:pPr>
        <w:jc w:val="both"/>
        <w:rPr>
          <w:rFonts w:ascii="Century Gothic" w:hAnsi="Century Gothic" w:cs="Tahoma"/>
          <w:sz w:val="20"/>
          <w:szCs w:val="20"/>
        </w:rPr>
      </w:pPr>
      <w:r w:rsidRPr="009C67C0">
        <w:rPr>
          <w:rFonts w:ascii="Century Gothic" w:hAnsi="Century Gothic" w:cs="Tahoma"/>
          <w:sz w:val="20"/>
          <w:szCs w:val="20"/>
        </w:rPr>
        <w:t xml:space="preserve">Ai sensi dell’art. </w:t>
      </w:r>
      <w:r w:rsidR="00FC752E">
        <w:rPr>
          <w:rFonts w:ascii="Century Gothic" w:hAnsi="Century Gothic" w:cs="Tahoma"/>
          <w:sz w:val="20"/>
          <w:szCs w:val="20"/>
        </w:rPr>
        <w:t>6</w:t>
      </w:r>
      <w:r w:rsidRPr="009C67C0">
        <w:rPr>
          <w:rFonts w:ascii="Century Gothic" w:hAnsi="Century Gothic" w:cs="Tahoma"/>
          <w:sz w:val="20"/>
          <w:szCs w:val="20"/>
        </w:rPr>
        <w:t xml:space="preserve"> del GDPR 679/2016 il trattamento per le finalità di cui ai punti a), b) e c) è effettuato dal Titolare nell’ambito delle sue legittime attività ed in adempimento agli obblighi previsti da leggi, regolamenti e dalla normativa comunitaria, ovvero da disposizioni impartite da Autorità legittimate dalla legge e da organi di vigilanza e controllo. Il conferimento dei dati pertanto è obbligatorio, L’eventuale rifiuto a conferire i dati o parte di essi avrà come conseguenza l’impossibilità di instaurare o proseguire il rapporto, nei limiti in cui tali dati sono necessari all’esecuzione dello stesso.</w:t>
      </w:r>
    </w:p>
    <w:p w14:paraId="41D9D4AB" w14:textId="77777777" w:rsidR="009C67C0" w:rsidRPr="009C67C0" w:rsidRDefault="009C67C0" w:rsidP="005E72FD">
      <w:pPr>
        <w:jc w:val="both"/>
        <w:rPr>
          <w:rFonts w:ascii="Century Gothic" w:hAnsi="Century Gothic" w:cs="Tahoma"/>
          <w:sz w:val="20"/>
          <w:szCs w:val="20"/>
        </w:rPr>
      </w:pPr>
    </w:p>
    <w:p w14:paraId="5CC07139" w14:textId="77777777" w:rsidR="00CF490F" w:rsidRDefault="005E72FD" w:rsidP="005E72FD">
      <w:pPr>
        <w:jc w:val="both"/>
        <w:rPr>
          <w:rFonts w:ascii="Century Gothic" w:hAnsi="Century Gothic" w:cs="Tahoma"/>
          <w:b/>
          <w:sz w:val="20"/>
          <w:szCs w:val="20"/>
        </w:rPr>
      </w:pPr>
      <w:r w:rsidRPr="005E72FD">
        <w:rPr>
          <w:rFonts w:ascii="Century Gothic" w:hAnsi="Century Gothic" w:cs="Tahoma"/>
          <w:b/>
          <w:sz w:val="20"/>
          <w:szCs w:val="20"/>
        </w:rPr>
        <w:t>MODALITA’ DI TRATTAMENTO E COMUNICAZIONE DEI DATI</w:t>
      </w:r>
    </w:p>
    <w:p w14:paraId="5DC46E06" w14:textId="77777777" w:rsidR="00EA6BAA" w:rsidRPr="00EA6BAA" w:rsidRDefault="00EA6BAA" w:rsidP="005E72FD">
      <w:pPr>
        <w:jc w:val="both"/>
        <w:rPr>
          <w:rFonts w:ascii="Century Gothic" w:hAnsi="Century Gothic" w:cs="Tahoma"/>
          <w:b/>
          <w:color w:val="FF0000"/>
          <w:sz w:val="10"/>
          <w:szCs w:val="10"/>
        </w:rPr>
      </w:pPr>
    </w:p>
    <w:p w14:paraId="53BDBF9C" w14:textId="77777777" w:rsidR="00B4016C" w:rsidRPr="009041E1" w:rsidRDefault="00CF490F" w:rsidP="00CF490F">
      <w:pPr>
        <w:jc w:val="both"/>
        <w:rPr>
          <w:rFonts w:ascii="Century Gothic" w:hAnsi="Century Gothic" w:cs="Tahoma"/>
          <w:sz w:val="20"/>
          <w:szCs w:val="20"/>
        </w:rPr>
      </w:pPr>
      <w:r w:rsidRPr="0044798A">
        <w:rPr>
          <w:rFonts w:ascii="Century Gothic" w:hAnsi="Century Gothic" w:cs="Tahoma"/>
          <w:sz w:val="20"/>
          <w:szCs w:val="20"/>
        </w:rPr>
        <w:t xml:space="preserve">I dati </w:t>
      </w:r>
      <w:r w:rsidR="005E72FD">
        <w:rPr>
          <w:rFonts w:ascii="Century Gothic" w:hAnsi="Century Gothic" w:cs="Tahoma"/>
          <w:sz w:val="20"/>
          <w:szCs w:val="20"/>
        </w:rPr>
        <w:t>conferiti saranno</w:t>
      </w:r>
      <w:r w:rsidRPr="0044798A">
        <w:rPr>
          <w:rFonts w:ascii="Century Gothic" w:hAnsi="Century Gothic" w:cs="Tahoma"/>
          <w:sz w:val="20"/>
          <w:szCs w:val="20"/>
        </w:rPr>
        <w:t xml:space="preserve"> trattati dai responsabili e incaricati del trattamento</w:t>
      </w:r>
      <w:r w:rsidR="007C0979" w:rsidRPr="0044798A">
        <w:rPr>
          <w:rFonts w:ascii="Century Gothic" w:hAnsi="Century Gothic" w:cs="Tahoma"/>
          <w:sz w:val="20"/>
          <w:szCs w:val="20"/>
        </w:rPr>
        <w:t>, debitamente nominati,</w:t>
      </w:r>
      <w:r w:rsidRPr="0044798A">
        <w:rPr>
          <w:rFonts w:ascii="Century Gothic" w:hAnsi="Century Gothic" w:cs="Tahoma"/>
          <w:sz w:val="20"/>
          <w:szCs w:val="20"/>
        </w:rPr>
        <w:t xml:space="preserve"> per il corretto adempimento delle finalità </w:t>
      </w:r>
      <w:r w:rsidR="005E72FD" w:rsidRPr="009041E1">
        <w:rPr>
          <w:rFonts w:ascii="Century Gothic" w:hAnsi="Century Gothic" w:cs="Tahoma"/>
          <w:sz w:val="20"/>
          <w:szCs w:val="20"/>
        </w:rPr>
        <w:t>sopra</w:t>
      </w:r>
      <w:r w:rsidRPr="009041E1">
        <w:rPr>
          <w:rFonts w:ascii="Century Gothic" w:hAnsi="Century Gothic" w:cs="Tahoma"/>
          <w:sz w:val="20"/>
          <w:szCs w:val="20"/>
        </w:rPr>
        <w:t>indicate mediante strumenti elettronici e archivi cartacei, nonché con l'impiego di misu</w:t>
      </w:r>
      <w:r w:rsidR="005E72FD" w:rsidRPr="009041E1">
        <w:rPr>
          <w:rFonts w:ascii="Century Gothic" w:hAnsi="Century Gothic" w:cs="Tahoma"/>
          <w:sz w:val="20"/>
          <w:szCs w:val="20"/>
        </w:rPr>
        <w:t>re di sicurezza atte a garantirne</w:t>
      </w:r>
      <w:r w:rsidRPr="009041E1">
        <w:rPr>
          <w:rFonts w:ascii="Century Gothic" w:hAnsi="Century Gothic" w:cs="Tahoma"/>
          <w:sz w:val="20"/>
          <w:szCs w:val="20"/>
        </w:rPr>
        <w:t xml:space="preserve"> la riservatezza e ad evitare indebiti acce</w:t>
      </w:r>
      <w:r w:rsidR="00B4016C" w:rsidRPr="009041E1">
        <w:rPr>
          <w:rFonts w:ascii="Century Gothic" w:hAnsi="Century Gothic" w:cs="Tahoma"/>
          <w:sz w:val="20"/>
          <w:szCs w:val="20"/>
        </w:rPr>
        <w:t>ssi a soggetti non autorizzati.</w:t>
      </w:r>
    </w:p>
    <w:p w14:paraId="316C9EF0" w14:textId="77777777" w:rsidR="00B4016C" w:rsidRPr="009041E1" w:rsidRDefault="00B4016C" w:rsidP="00CF490F">
      <w:pPr>
        <w:jc w:val="both"/>
        <w:rPr>
          <w:rFonts w:ascii="Century Gothic" w:hAnsi="Century Gothic" w:cs="Tahoma"/>
          <w:sz w:val="20"/>
          <w:szCs w:val="20"/>
        </w:rPr>
      </w:pPr>
      <w:r w:rsidRPr="009041E1">
        <w:rPr>
          <w:rFonts w:ascii="Century Gothic" w:hAnsi="Century Gothic" w:cs="Tahoma"/>
          <w:sz w:val="20"/>
          <w:szCs w:val="20"/>
        </w:rPr>
        <w:t>I vostri dati verranno archiviati in database sicuri sui nostri server, o sui server di nostri fornitori di fiducia che agiscono in qualità di responsabili del trattamento.</w:t>
      </w:r>
    </w:p>
    <w:p w14:paraId="2F1A19CE" w14:textId="77777777" w:rsidR="00CF490F" w:rsidRPr="009041E1" w:rsidRDefault="00CF490F" w:rsidP="00CF490F">
      <w:pPr>
        <w:jc w:val="both"/>
        <w:rPr>
          <w:rFonts w:ascii="Century Gothic" w:hAnsi="Century Gothic" w:cs="Tahoma"/>
          <w:sz w:val="20"/>
          <w:szCs w:val="20"/>
        </w:rPr>
      </w:pPr>
      <w:r w:rsidRPr="009041E1">
        <w:rPr>
          <w:rFonts w:ascii="Century Gothic" w:hAnsi="Century Gothic" w:cs="Tahoma"/>
          <w:sz w:val="20"/>
          <w:szCs w:val="20"/>
        </w:rPr>
        <w:t xml:space="preserve">Tali dati non </w:t>
      </w:r>
      <w:r w:rsidR="005E72FD" w:rsidRPr="009041E1">
        <w:rPr>
          <w:rFonts w:ascii="Century Gothic" w:hAnsi="Century Gothic" w:cs="Tahoma"/>
          <w:sz w:val="20"/>
          <w:szCs w:val="20"/>
        </w:rPr>
        <w:t>saranno</w:t>
      </w:r>
      <w:r w:rsidRPr="009041E1">
        <w:rPr>
          <w:rFonts w:ascii="Century Gothic" w:hAnsi="Century Gothic" w:cs="Tahoma"/>
          <w:sz w:val="20"/>
          <w:szCs w:val="20"/>
        </w:rPr>
        <w:t xml:space="preserve"> soggetti a diffusione</w:t>
      </w:r>
      <w:r w:rsidR="00B4016C" w:rsidRPr="009041E1">
        <w:rPr>
          <w:rFonts w:ascii="Century Gothic" w:hAnsi="Century Gothic" w:cs="Tahoma"/>
          <w:sz w:val="20"/>
          <w:szCs w:val="20"/>
        </w:rPr>
        <w:t xml:space="preserve"> e</w:t>
      </w:r>
      <w:r w:rsidR="00B4016C" w:rsidRPr="009041E1">
        <w:rPr>
          <w:rFonts w:ascii="Century Gothic" w:hAnsi="Century Gothic"/>
          <w:sz w:val="20"/>
        </w:rPr>
        <w:t xml:space="preserve"> verranno trattati nei limiti e nei tempi necessari per l’espletamento degli obblighi di legge e per le finalità sopra indicate.</w:t>
      </w:r>
    </w:p>
    <w:p w14:paraId="175CCBA8" w14:textId="77777777" w:rsidR="00CF490F" w:rsidRPr="009041E1" w:rsidRDefault="00CF490F" w:rsidP="00CF490F">
      <w:pPr>
        <w:jc w:val="both"/>
        <w:rPr>
          <w:rFonts w:ascii="Century Gothic" w:hAnsi="Century Gothic" w:cs="Tahoma"/>
          <w:sz w:val="20"/>
          <w:szCs w:val="20"/>
        </w:rPr>
      </w:pPr>
    </w:p>
    <w:p w14:paraId="5DFD9B03" w14:textId="77777777" w:rsidR="007B7C11" w:rsidRPr="009041E1" w:rsidRDefault="007B7C11" w:rsidP="007B7C11">
      <w:pPr>
        <w:jc w:val="both"/>
        <w:rPr>
          <w:rFonts w:ascii="Century Gothic" w:hAnsi="Century Gothic" w:cs="Tahoma"/>
          <w:sz w:val="20"/>
          <w:szCs w:val="20"/>
        </w:rPr>
      </w:pPr>
      <w:r w:rsidRPr="009041E1">
        <w:rPr>
          <w:rFonts w:ascii="Century Gothic" w:hAnsi="Century Gothic" w:cs="Tahoma"/>
          <w:sz w:val="20"/>
          <w:szCs w:val="20"/>
        </w:rPr>
        <w:t xml:space="preserve">I </w:t>
      </w:r>
      <w:r w:rsidR="005E72FD" w:rsidRPr="009041E1">
        <w:rPr>
          <w:rFonts w:ascii="Century Gothic" w:hAnsi="Century Gothic" w:cs="Tahoma"/>
          <w:sz w:val="20"/>
          <w:szCs w:val="20"/>
        </w:rPr>
        <w:t xml:space="preserve">suoi </w:t>
      </w:r>
      <w:r w:rsidRPr="009041E1">
        <w:rPr>
          <w:rFonts w:ascii="Century Gothic" w:hAnsi="Century Gothic" w:cs="Tahoma"/>
          <w:sz w:val="20"/>
          <w:szCs w:val="20"/>
        </w:rPr>
        <w:t xml:space="preserve">dati potranno essere comunicati alle seguenti categorie di soggetti, in qualità di responsabili del trattamento e/o titolari autonomi del trattamento:   </w:t>
      </w:r>
    </w:p>
    <w:p w14:paraId="653097A8" w14:textId="77777777" w:rsidR="00CF490F" w:rsidRPr="009041E1" w:rsidRDefault="005E72FD" w:rsidP="00CF490F">
      <w:pPr>
        <w:numPr>
          <w:ilvl w:val="0"/>
          <w:numId w:val="17"/>
        </w:numPr>
        <w:jc w:val="both"/>
        <w:rPr>
          <w:rFonts w:ascii="Century Gothic" w:hAnsi="Century Gothic" w:cs="Tahoma"/>
          <w:sz w:val="20"/>
          <w:szCs w:val="20"/>
        </w:rPr>
      </w:pPr>
      <w:r w:rsidRPr="009041E1">
        <w:rPr>
          <w:rFonts w:ascii="Century Gothic" w:hAnsi="Century Gothic" w:cs="Tahoma"/>
          <w:sz w:val="20"/>
          <w:szCs w:val="20"/>
        </w:rPr>
        <w:t>consulenti esterni</w:t>
      </w:r>
      <w:r w:rsidR="00CF490F" w:rsidRPr="009041E1">
        <w:rPr>
          <w:rFonts w:ascii="Century Gothic" w:hAnsi="Century Gothic" w:cs="Tahoma"/>
          <w:sz w:val="20"/>
          <w:szCs w:val="20"/>
        </w:rPr>
        <w:t xml:space="preserve"> per tenuta contabilità ed adempimenti fiscali;</w:t>
      </w:r>
    </w:p>
    <w:p w14:paraId="1436F282" w14:textId="77777777" w:rsidR="00CF490F" w:rsidRPr="009041E1" w:rsidRDefault="00CF490F" w:rsidP="00CF490F">
      <w:pPr>
        <w:numPr>
          <w:ilvl w:val="0"/>
          <w:numId w:val="17"/>
        </w:numPr>
        <w:jc w:val="both"/>
        <w:rPr>
          <w:rFonts w:ascii="Century Gothic" w:hAnsi="Century Gothic" w:cs="Tahoma"/>
          <w:sz w:val="20"/>
          <w:szCs w:val="20"/>
        </w:rPr>
      </w:pPr>
      <w:r w:rsidRPr="009041E1">
        <w:rPr>
          <w:rFonts w:ascii="Century Gothic" w:hAnsi="Century Gothic" w:cs="Tahoma"/>
          <w:sz w:val="20"/>
          <w:szCs w:val="20"/>
        </w:rPr>
        <w:t>esercenti la professione di avvocato per assistenza legale in ambito contrattuale e gestione del contenzioso;</w:t>
      </w:r>
    </w:p>
    <w:p w14:paraId="1B021CFA" w14:textId="77777777" w:rsidR="00CF490F" w:rsidRPr="009041E1" w:rsidRDefault="00CF490F" w:rsidP="00CF490F">
      <w:pPr>
        <w:numPr>
          <w:ilvl w:val="0"/>
          <w:numId w:val="17"/>
        </w:numPr>
        <w:jc w:val="both"/>
        <w:rPr>
          <w:rFonts w:ascii="Century Gothic" w:hAnsi="Century Gothic" w:cs="Tahoma"/>
          <w:sz w:val="20"/>
          <w:szCs w:val="20"/>
        </w:rPr>
      </w:pPr>
      <w:r w:rsidRPr="009041E1">
        <w:rPr>
          <w:rFonts w:ascii="Century Gothic" w:hAnsi="Century Gothic" w:cs="Tahoma"/>
          <w:sz w:val="20"/>
          <w:szCs w:val="20"/>
        </w:rPr>
        <w:t>enti/società</w:t>
      </w:r>
      <w:r w:rsidR="00B317D8" w:rsidRPr="009041E1">
        <w:rPr>
          <w:rFonts w:ascii="Century Gothic" w:hAnsi="Century Gothic" w:cs="Tahoma"/>
          <w:sz w:val="20"/>
          <w:szCs w:val="20"/>
        </w:rPr>
        <w:t>/liberi professionisti e collaboratori</w:t>
      </w:r>
      <w:r w:rsidRPr="009041E1">
        <w:rPr>
          <w:rFonts w:ascii="Century Gothic" w:hAnsi="Century Gothic" w:cs="Tahoma"/>
          <w:sz w:val="20"/>
          <w:szCs w:val="20"/>
        </w:rPr>
        <w:t xml:space="preserve"> che </w:t>
      </w:r>
      <w:r w:rsidR="00B317D8" w:rsidRPr="009041E1">
        <w:rPr>
          <w:rFonts w:ascii="Century Gothic" w:hAnsi="Century Gothic" w:cs="Tahoma"/>
          <w:sz w:val="20"/>
          <w:szCs w:val="20"/>
        </w:rPr>
        <w:t>partecipano</w:t>
      </w:r>
      <w:r w:rsidRPr="009041E1">
        <w:rPr>
          <w:rFonts w:ascii="Century Gothic" w:hAnsi="Century Gothic" w:cs="Tahoma"/>
          <w:sz w:val="20"/>
          <w:szCs w:val="20"/>
        </w:rPr>
        <w:t xml:space="preserve"> </w:t>
      </w:r>
      <w:r w:rsidR="00B317D8" w:rsidRPr="009041E1">
        <w:rPr>
          <w:rFonts w:ascii="Century Gothic" w:hAnsi="Century Gothic" w:cs="Tahoma"/>
          <w:sz w:val="20"/>
          <w:szCs w:val="20"/>
        </w:rPr>
        <w:t xml:space="preserve">allo svolgimento delle nostre attività </w:t>
      </w:r>
      <w:r w:rsidRPr="009041E1">
        <w:rPr>
          <w:rFonts w:ascii="Century Gothic" w:hAnsi="Century Gothic" w:cs="Tahoma"/>
          <w:sz w:val="20"/>
          <w:szCs w:val="20"/>
        </w:rPr>
        <w:t>nei vari settori, per esigenze strettamente connesse alle finalità</w:t>
      </w:r>
      <w:r w:rsidR="005E72FD" w:rsidRPr="009041E1">
        <w:rPr>
          <w:rFonts w:ascii="Century Gothic" w:hAnsi="Century Gothic" w:cs="Tahoma"/>
          <w:sz w:val="20"/>
          <w:szCs w:val="20"/>
        </w:rPr>
        <w:t xml:space="preserve"> sopra</w:t>
      </w:r>
      <w:r w:rsidRPr="009041E1">
        <w:rPr>
          <w:rFonts w:ascii="Century Gothic" w:hAnsi="Century Gothic" w:cs="Tahoma"/>
          <w:sz w:val="20"/>
          <w:szCs w:val="20"/>
        </w:rPr>
        <w:t xml:space="preserve">indicate </w:t>
      </w:r>
    </w:p>
    <w:p w14:paraId="3B1E5BB1" w14:textId="77777777" w:rsidR="00CF490F" w:rsidRPr="009041E1" w:rsidRDefault="001D21EA" w:rsidP="00CF490F">
      <w:pPr>
        <w:numPr>
          <w:ilvl w:val="0"/>
          <w:numId w:val="17"/>
        </w:numPr>
        <w:jc w:val="both"/>
        <w:rPr>
          <w:rFonts w:ascii="Century Gothic" w:hAnsi="Century Gothic" w:cs="Tahoma"/>
          <w:sz w:val="20"/>
          <w:szCs w:val="20"/>
        </w:rPr>
      </w:pPr>
      <w:r w:rsidRPr="009041E1">
        <w:rPr>
          <w:rFonts w:ascii="Century Gothic" w:hAnsi="Century Gothic" w:cs="Tahoma"/>
          <w:sz w:val="20"/>
          <w:szCs w:val="20"/>
        </w:rPr>
        <w:t>I</w:t>
      </w:r>
      <w:r w:rsidR="00EC167C" w:rsidRPr="009041E1">
        <w:rPr>
          <w:rFonts w:ascii="Century Gothic" w:hAnsi="Century Gothic" w:cs="Tahoma"/>
          <w:sz w:val="20"/>
          <w:szCs w:val="20"/>
        </w:rPr>
        <w:t>stituti di credito.</w:t>
      </w:r>
    </w:p>
    <w:p w14:paraId="16B069F9" w14:textId="77777777" w:rsidR="00B317D8" w:rsidRDefault="00B317D8" w:rsidP="00CF490F">
      <w:pPr>
        <w:jc w:val="both"/>
        <w:rPr>
          <w:rFonts w:ascii="Century Gothic" w:hAnsi="Century Gothic" w:cs="Tahoma"/>
          <w:sz w:val="20"/>
          <w:szCs w:val="20"/>
        </w:rPr>
      </w:pPr>
    </w:p>
    <w:p w14:paraId="08DE32AD" w14:textId="77777777" w:rsidR="00EA6BAA" w:rsidRDefault="00EA6BAA" w:rsidP="00CF490F">
      <w:pPr>
        <w:jc w:val="both"/>
        <w:rPr>
          <w:rFonts w:ascii="Century Gothic" w:hAnsi="Century Gothic" w:cs="Tahoma"/>
          <w:b/>
          <w:sz w:val="20"/>
          <w:szCs w:val="20"/>
        </w:rPr>
      </w:pPr>
      <w:r w:rsidRPr="00EA6BAA">
        <w:rPr>
          <w:rFonts w:ascii="Century Gothic" w:hAnsi="Century Gothic" w:cs="Tahoma"/>
          <w:b/>
          <w:sz w:val="20"/>
          <w:szCs w:val="20"/>
        </w:rPr>
        <w:t>ESERCIZIO DEI DIRITTI E TITOLARE DEL TRATTAMENTO DATI</w:t>
      </w:r>
    </w:p>
    <w:p w14:paraId="4F4AD9AF" w14:textId="77777777" w:rsidR="00EA6BAA" w:rsidRPr="00B72223" w:rsidRDefault="00EA6BAA" w:rsidP="00CF490F">
      <w:pPr>
        <w:jc w:val="both"/>
        <w:rPr>
          <w:rFonts w:ascii="Century Gothic" w:hAnsi="Century Gothic" w:cs="Tahoma"/>
          <w:b/>
          <w:sz w:val="20"/>
          <w:szCs w:val="20"/>
        </w:rPr>
      </w:pPr>
    </w:p>
    <w:p w14:paraId="058DE951" w14:textId="77777777" w:rsidR="00B72223" w:rsidRPr="00B72223" w:rsidRDefault="00B72223" w:rsidP="00B72223">
      <w:pPr>
        <w:shd w:val="clear" w:color="auto" w:fill="FFFFFF"/>
        <w:jc w:val="both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B72223">
        <w:rPr>
          <w:rFonts w:ascii="Century Gothic" w:hAnsi="Century Gothic" w:cs="Calibri"/>
          <w:color w:val="000000"/>
          <w:sz w:val="20"/>
          <w:szCs w:val="20"/>
        </w:rPr>
        <w:t>In adempimento alla normativa vigente, in qualunque momento potete richiedere:</w:t>
      </w:r>
    </w:p>
    <w:p w14:paraId="303C7AA1" w14:textId="77777777" w:rsidR="00B72223" w:rsidRPr="00B72223" w:rsidRDefault="00B72223" w:rsidP="00B72223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  <w:r w:rsidRPr="00B72223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t>La conferma dell'esistenza o meno dei vostri dati personali;</w:t>
      </w:r>
    </w:p>
    <w:p w14:paraId="1B3940CA" w14:textId="77777777" w:rsidR="00B72223" w:rsidRPr="00B72223" w:rsidRDefault="00B72223" w:rsidP="00B72223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  <w:r w:rsidRPr="00B72223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t>Conoscere il contenuto e l'origine, le finalità e le modalità di trattamento;</w:t>
      </w:r>
    </w:p>
    <w:p w14:paraId="7E77581A" w14:textId="77777777" w:rsidR="00B72223" w:rsidRPr="00B72223" w:rsidRDefault="00B72223" w:rsidP="00B72223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  <w:r w:rsidRPr="00B72223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t>La logica applicata in caso di trattamento effettuato con l’ausilio di strumenti elettronici;</w:t>
      </w:r>
    </w:p>
    <w:p w14:paraId="437BCBAA" w14:textId="77777777" w:rsidR="00B72223" w:rsidRDefault="00B72223" w:rsidP="00B72223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  <w:r w:rsidRPr="00B72223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t>Gli estremi identificativi del titolare, dei responsabili e dei soggetti o delle categorie di soggetti ai quali i vostri dati personali possono essere comunicati.</w:t>
      </w:r>
    </w:p>
    <w:p w14:paraId="7F411A16" w14:textId="77777777" w:rsidR="00B72223" w:rsidRPr="00B72223" w:rsidRDefault="00B72223" w:rsidP="00B72223">
      <w:pPr>
        <w:pStyle w:val="Paragrafoelenco"/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</w:p>
    <w:p w14:paraId="7F92BC51" w14:textId="77777777" w:rsidR="00B72223" w:rsidRPr="00B72223" w:rsidRDefault="00B72223" w:rsidP="00B72223">
      <w:pPr>
        <w:shd w:val="clear" w:color="auto" w:fill="FFFFFF"/>
        <w:jc w:val="both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B72223">
        <w:rPr>
          <w:rFonts w:ascii="Century Gothic" w:hAnsi="Century Gothic" w:cs="Calibri"/>
          <w:color w:val="000000"/>
          <w:sz w:val="20"/>
          <w:szCs w:val="20"/>
        </w:rPr>
        <w:t>Inoltre, è vostro diritto ottenere:</w:t>
      </w:r>
    </w:p>
    <w:p w14:paraId="3B4F7938" w14:textId="77777777" w:rsidR="00B72223" w:rsidRPr="00B72223" w:rsidRDefault="00B72223" w:rsidP="00B72223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  <w:r w:rsidRPr="00B72223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lastRenderedPageBreak/>
        <w:t>L’accesso, la copia, la rettificazione, l'integrazione, la portabilità dei dati;</w:t>
      </w:r>
    </w:p>
    <w:p w14:paraId="72EA34AE" w14:textId="77777777" w:rsidR="00B72223" w:rsidRPr="00B72223" w:rsidRDefault="00B72223" w:rsidP="00B72223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  <w:r w:rsidRPr="00B72223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t>La cancellazione (diritto all’oblio), la trasformazione in forma anonima o il blocco dei vostri dati trattati in violazione di legge;</w:t>
      </w:r>
    </w:p>
    <w:p w14:paraId="1DF3E129" w14:textId="77777777" w:rsidR="00B72223" w:rsidRDefault="00B72223" w:rsidP="00B72223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  <w:r w:rsidRPr="00B72223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t>L’opposizione in ogni caso, per motivi legittimi, al trattamento dei dati pertinente allo scopo della raccolta.</w:t>
      </w:r>
    </w:p>
    <w:p w14:paraId="3011B5BE" w14:textId="77777777" w:rsidR="00B72223" w:rsidRPr="00B72223" w:rsidRDefault="00B72223" w:rsidP="00B72223">
      <w:pPr>
        <w:pStyle w:val="Paragrafoelenco"/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</w:pPr>
    </w:p>
    <w:p w14:paraId="3275F751" w14:textId="77777777" w:rsidR="00A836A5" w:rsidRDefault="00B4016C" w:rsidP="008D0E79">
      <w:pPr>
        <w:jc w:val="both"/>
        <w:rPr>
          <w:rFonts w:ascii="Century Gothic" w:hAnsi="Century Gothic" w:cs="Tahoma"/>
          <w:sz w:val="20"/>
          <w:szCs w:val="20"/>
        </w:rPr>
      </w:pPr>
      <w:r w:rsidRPr="00B4016C">
        <w:rPr>
          <w:rFonts w:ascii="Century Gothic" w:hAnsi="Century Gothic" w:cs="Tahoma"/>
          <w:sz w:val="20"/>
          <w:szCs w:val="20"/>
        </w:rPr>
        <w:t>Ai sensi del Regolamento, avrete anche il diritto di proporre reclamo ad un’autorità di controllo.</w:t>
      </w:r>
    </w:p>
    <w:p w14:paraId="729DA83A" w14:textId="77777777" w:rsidR="00A836A5" w:rsidRDefault="00A836A5" w:rsidP="008D0E79">
      <w:pPr>
        <w:jc w:val="both"/>
        <w:rPr>
          <w:rFonts w:ascii="Century Gothic" w:hAnsi="Century Gothic" w:cs="Tahoma"/>
          <w:sz w:val="20"/>
          <w:szCs w:val="20"/>
        </w:rPr>
      </w:pPr>
    </w:p>
    <w:p w14:paraId="254BB60D" w14:textId="77777777" w:rsidR="00EA6BAA" w:rsidRPr="0072759D" w:rsidRDefault="008E413B" w:rsidP="008D0E79">
      <w:pPr>
        <w:jc w:val="both"/>
        <w:rPr>
          <w:rFonts w:ascii="Century Gothic" w:hAnsi="Century Gothic" w:cs="Tahoma"/>
          <w:sz w:val="20"/>
          <w:szCs w:val="20"/>
          <w:highlight w:val="yellow"/>
        </w:rPr>
      </w:pPr>
      <w:r w:rsidRPr="008E413B">
        <w:rPr>
          <w:rFonts w:ascii="Century Gothic" w:hAnsi="Century Gothic" w:cs="Tahoma"/>
          <w:sz w:val="20"/>
          <w:szCs w:val="20"/>
        </w:rPr>
        <w:t>Per l’esercizio dei suoi diritti potrà rivolgere le sue richieste al titolare del trattamento:</w:t>
      </w:r>
    </w:p>
    <w:p w14:paraId="6E94F658" w14:textId="77777777" w:rsidR="009041E1" w:rsidRPr="00F62C9D" w:rsidRDefault="009041E1" w:rsidP="009041E1">
      <w:pPr>
        <w:shd w:val="clear" w:color="auto" w:fill="FFFFFF"/>
        <w:jc w:val="both"/>
        <w:rPr>
          <w:rFonts w:ascii="Century Gothic" w:hAnsi="Century Gothic" w:cs="Tahoma"/>
          <w:b/>
          <w:bCs/>
          <w:iCs/>
          <w:sz w:val="20"/>
          <w:szCs w:val="22"/>
        </w:rPr>
      </w:pPr>
      <w:r w:rsidRPr="00F62C9D">
        <w:rPr>
          <w:rFonts w:ascii="Century Gothic" w:hAnsi="Century Gothic" w:cs="Tahoma"/>
          <w:b/>
          <w:bCs/>
          <w:iCs/>
          <w:sz w:val="20"/>
          <w:szCs w:val="22"/>
        </w:rPr>
        <w:t>BRIXIA PLAST S.R.L.</w:t>
      </w:r>
    </w:p>
    <w:p w14:paraId="63BB82C8" w14:textId="77777777" w:rsidR="009041E1" w:rsidRPr="00F62C9D" w:rsidRDefault="009041E1" w:rsidP="009041E1">
      <w:pPr>
        <w:shd w:val="clear" w:color="auto" w:fill="FFFFFF"/>
        <w:jc w:val="both"/>
        <w:rPr>
          <w:rFonts w:ascii="Century Gothic" w:hAnsi="Century Gothic" w:cstheme="minorHAnsi"/>
          <w:sz w:val="20"/>
          <w:szCs w:val="28"/>
        </w:rPr>
      </w:pPr>
      <w:r w:rsidRPr="00F62C9D">
        <w:rPr>
          <w:rFonts w:ascii="Century Gothic" w:hAnsi="Century Gothic" w:cstheme="minorHAnsi"/>
          <w:sz w:val="20"/>
        </w:rPr>
        <w:t xml:space="preserve">Via </w:t>
      </w:r>
      <w:proofErr w:type="spellStart"/>
      <w:r w:rsidRPr="00F62C9D">
        <w:rPr>
          <w:rFonts w:ascii="Century Gothic" w:hAnsi="Century Gothic" w:cstheme="minorHAnsi"/>
          <w:sz w:val="20"/>
        </w:rPr>
        <w:t>Bonfadina</w:t>
      </w:r>
      <w:proofErr w:type="spellEnd"/>
      <w:r w:rsidRPr="00F62C9D">
        <w:rPr>
          <w:rFonts w:ascii="Century Gothic" w:hAnsi="Century Gothic" w:cstheme="minorHAnsi"/>
          <w:sz w:val="20"/>
        </w:rPr>
        <w:t>, 35 – 25046 Cazzago San Martino (BS)</w:t>
      </w:r>
    </w:p>
    <w:p w14:paraId="2B951364" w14:textId="77777777" w:rsidR="009041E1" w:rsidRPr="00F62C9D" w:rsidRDefault="009041E1" w:rsidP="009041E1">
      <w:pPr>
        <w:shd w:val="clear" w:color="auto" w:fill="FFFFFF"/>
        <w:jc w:val="both"/>
        <w:rPr>
          <w:rFonts w:ascii="Century Gothic" w:hAnsi="Century Gothic" w:cs="Tahoma"/>
          <w:bCs/>
          <w:iCs/>
          <w:sz w:val="20"/>
          <w:szCs w:val="22"/>
        </w:rPr>
      </w:pPr>
      <w:r w:rsidRPr="00F62C9D">
        <w:rPr>
          <w:rFonts w:ascii="Century Gothic" w:hAnsi="Century Gothic" w:cs="Tahoma"/>
          <w:bCs/>
          <w:iCs/>
          <w:sz w:val="20"/>
          <w:szCs w:val="22"/>
        </w:rPr>
        <w:t xml:space="preserve">T. +39 </w:t>
      </w:r>
      <w:r w:rsidRPr="00F62C9D">
        <w:rPr>
          <w:rFonts w:ascii="Century Gothic" w:hAnsi="Century Gothic" w:cstheme="minorHAnsi"/>
          <w:sz w:val="20"/>
        </w:rPr>
        <w:t>030.6854456</w:t>
      </w:r>
    </w:p>
    <w:p w14:paraId="1115A9EA" w14:textId="77777777" w:rsidR="009041E1" w:rsidRPr="00F62C9D" w:rsidRDefault="009041E1" w:rsidP="009041E1">
      <w:pPr>
        <w:shd w:val="clear" w:color="auto" w:fill="FFFFFF"/>
        <w:jc w:val="both"/>
        <w:rPr>
          <w:rFonts w:ascii="Century Gothic" w:hAnsi="Century Gothic" w:cs="Tahoma"/>
          <w:bCs/>
          <w:iCs/>
          <w:sz w:val="20"/>
          <w:szCs w:val="22"/>
        </w:rPr>
      </w:pPr>
      <w:proofErr w:type="spellStart"/>
      <w:r w:rsidRPr="00F62C9D">
        <w:rPr>
          <w:rFonts w:ascii="Century Gothic" w:hAnsi="Century Gothic" w:cs="Tahoma"/>
          <w:bCs/>
          <w:iCs/>
          <w:sz w:val="20"/>
          <w:szCs w:val="22"/>
        </w:rPr>
        <w:t>E.mail</w:t>
      </w:r>
      <w:proofErr w:type="spellEnd"/>
      <w:r w:rsidRPr="00F62C9D">
        <w:rPr>
          <w:rFonts w:ascii="Century Gothic" w:hAnsi="Century Gothic" w:cs="Tahoma"/>
          <w:bCs/>
          <w:iCs/>
          <w:sz w:val="20"/>
          <w:szCs w:val="22"/>
        </w:rPr>
        <w:t xml:space="preserve">: </w:t>
      </w:r>
      <w:r w:rsidRPr="00F62C9D">
        <w:rPr>
          <w:rFonts w:ascii="Century Gothic" w:hAnsi="Century Gothic" w:cstheme="minorHAnsi"/>
          <w:sz w:val="20"/>
        </w:rPr>
        <w:t>info@brixiaplast.com</w:t>
      </w:r>
      <w:r w:rsidRPr="00F62C9D">
        <w:rPr>
          <w:rFonts w:ascii="Century Gothic" w:hAnsi="Century Gothic" w:cs="Tahoma"/>
          <w:bCs/>
          <w:iCs/>
          <w:sz w:val="20"/>
          <w:szCs w:val="22"/>
        </w:rPr>
        <w:t xml:space="preserve"> - Sito web: </w:t>
      </w:r>
      <w:r w:rsidRPr="00F62C9D">
        <w:rPr>
          <w:rFonts w:ascii="Century Gothic" w:hAnsi="Century Gothic" w:cstheme="minorHAnsi"/>
          <w:sz w:val="20"/>
        </w:rPr>
        <w:t>www.brixiaplast.it</w:t>
      </w:r>
    </w:p>
    <w:p w14:paraId="57968EE4" w14:textId="77777777" w:rsidR="00A275AE" w:rsidRPr="0044798A" w:rsidRDefault="00A275AE" w:rsidP="002B2577">
      <w:pPr>
        <w:jc w:val="both"/>
        <w:rPr>
          <w:rFonts w:ascii="Century Gothic" w:hAnsi="Century Gothic" w:cs="Tahoma"/>
          <w:sz w:val="22"/>
          <w:szCs w:val="22"/>
        </w:rPr>
      </w:pPr>
    </w:p>
    <w:sectPr w:rsidR="00A275AE" w:rsidRPr="0044798A" w:rsidSect="006B143B">
      <w:footerReference w:type="even" r:id="rId8"/>
      <w:footerReference w:type="default" r:id="rId9"/>
      <w:pgSz w:w="11906" w:h="16838"/>
      <w:pgMar w:top="709" w:right="849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DF2F" w14:textId="77777777" w:rsidR="000F2C8F" w:rsidRDefault="000F2C8F">
      <w:r>
        <w:separator/>
      </w:r>
    </w:p>
  </w:endnote>
  <w:endnote w:type="continuationSeparator" w:id="0">
    <w:p w14:paraId="496FA68D" w14:textId="77777777" w:rsidR="000F2C8F" w:rsidRDefault="000F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8ED9" w14:textId="77777777" w:rsidR="00F557DF" w:rsidRDefault="00F557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9CFDF7" w14:textId="77777777" w:rsidR="00F557DF" w:rsidRDefault="00F557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CE3B" w14:textId="77777777" w:rsidR="00F557DF" w:rsidRDefault="00F557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49905" w14:textId="77777777" w:rsidR="000F2C8F" w:rsidRDefault="000F2C8F">
      <w:r>
        <w:separator/>
      </w:r>
    </w:p>
  </w:footnote>
  <w:footnote w:type="continuationSeparator" w:id="0">
    <w:p w14:paraId="1B9A228B" w14:textId="77777777" w:rsidR="000F2C8F" w:rsidRDefault="000F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764"/>
    <w:multiLevelType w:val="multilevel"/>
    <w:tmpl w:val="D42E7E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1" w15:restartNumberingAfterBreak="0">
    <w:nsid w:val="063016FC"/>
    <w:multiLevelType w:val="hybridMultilevel"/>
    <w:tmpl w:val="61345E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24126"/>
    <w:multiLevelType w:val="hybridMultilevel"/>
    <w:tmpl w:val="42C83EBC"/>
    <w:lvl w:ilvl="0" w:tplc="B4AE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5EF8"/>
    <w:multiLevelType w:val="hybridMultilevel"/>
    <w:tmpl w:val="273C9ABA"/>
    <w:lvl w:ilvl="0" w:tplc="7E1C5F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14F0F"/>
    <w:multiLevelType w:val="hybridMultilevel"/>
    <w:tmpl w:val="6F906A44"/>
    <w:lvl w:ilvl="0" w:tplc="BAE8C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2062C"/>
    <w:multiLevelType w:val="multilevel"/>
    <w:tmpl w:val="36E69A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3267"/>
    <w:multiLevelType w:val="multilevel"/>
    <w:tmpl w:val="B09CD72A"/>
    <w:lvl w:ilvl="0">
      <w:start w:val="1"/>
      <w:numFmt w:val="bullet"/>
      <w:lvlText w:val=""/>
      <w:lvlJc w:val="left"/>
      <w:pPr>
        <w:tabs>
          <w:tab w:val="num" w:pos="757"/>
        </w:tabs>
        <w:ind w:left="700" w:hanging="34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4F5A"/>
    <w:multiLevelType w:val="hybridMultilevel"/>
    <w:tmpl w:val="F6409828"/>
    <w:lvl w:ilvl="0" w:tplc="A43C0B9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C38E8"/>
    <w:multiLevelType w:val="hybridMultilevel"/>
    <w:tmpl w:val="B09CD72A"/>
    <w:lvl w:ilvl="0" w:tplc="AC3AC574">
      <w:start w:val="1"/>
      <w:numFmt w:val="bullet"/>
      <w:lvlText w:val=""/>
      <w:lvlJc w:val="left"/>
      <w:pPr>
        <w:tabs>
          <w:tab w:val="num" w:pos="757"/>
        </w:tabs>
        <w:ind w:left="700" w:hanging="34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3822"/>
    <w:multiLevelType w:val="hybridMultilevel"/>
    <w:tmpl w:val="66C625CA"/>
    <w:lvl w:ilvl="0" w:tplc="33804272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3780"/>
    <w:multiLevelType w:val="hybridMultilevel"/>
    <w:tmpl w:val="C168252C"/>
    <w:lvl w:ilvl="0" w:tplc="518A97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04F4C"/>
    <w:multiLevelType w:val="hybridMultilevel"/>
    <w:tmpl w:val="C43251DC"/>
    <w:lvl w:ilvl="0" w:tplc="E5B4EF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7EA5"/>
    <w:multiLevelType w:val="hybridMultilevel"/>
    <w:tmpl w:val="8668EA66"/>
    <w:lvl w:ilvl="0" w:tplc="16807B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161B8"/>
    <w:multiLevelType w:val="hybridMultilevel"/>
    <w:tmpl w:val="36E69ACC"/>
    <w:lvl w:ilvl="0" w:tplc="E5B4EF9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11B1"/>
    <w:multiLevelType w:val="hybridMultilevel"/>
    <w:tmpl w:val="D3DC40FE"/>
    <w:lvl w:ilvl="0" w:tplc="E5B4EF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06BB4"/>
    <w:multiLevelType w:val="hybridMultilevel"/>
    <w:tmpl w:val="32AA0FD4"/>
    <w:lvl w:ilvl="0" w:tplc="518A97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5645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788206">
    <w:abstractNumId w:val="9"/>
  </w:num>
  <w:num w:numId="3" w16cid:durableId="647200127">
    <w:abstractNumId w:val="2"/>
  </w:num>
  <w:num w:numId="4" w16cid:durableId="5358930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5672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2919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5839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5838063">
    <w:abstractNumId w:val="8"/>
  </w:num>
  <w:num w:numId="9" w16cid:durableId="1777599193">
    <w:abstractNumId w:val="6"/>
  </w:num>
  <w:num w:numId="10" w16cid:durableId="820854796">
    <w:abstractNumId w:val="13"/>
  </w:num>
  <w:num w:numId="11" w16cid:durableId="462581026">
    <w:abstractNumId w:val="16"/>
  </w:num>
  <w:num w:numId="12" w16cid:durableId="527985418">
    <w:abstractNumId w:val="15"/>
  </w:num>
  <w:num w:numId="13" w16cid:durableId="433868813">
    <w:abstractNumId w:val="5"/>
  </w:num>
  <w:num w:numId="14" w16cid:durableId="516428846">
    <w:abstractNumId w:val="17"/>
  </w:num>
  <w:num w:numId="15" w16cid:durableId="660280547">
    <w:abstractNumId w:val="11"/>
  </w:num>
  <w:num w:numId="16" w16cid:durableId="1590886443">
    <w:abstractNumId w:val="4"/>
  </w:num>
  <w:num w:numId="17" w16cid:durableId="11212632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0981284">
    <w:abstractNumId w:val="14"/>
  </w:num>
  <w:num w:numId="19" w16cid:durableId="672878671">
    <w:abstractNumId w:val="0"/>
  </w:num>
  <w:num w:numId="20" w16cid:durableId="513039631">
    <w:abstractNumId w:val="10"/>
  </w:num>
  <w:num w:numId="21" w16cid:durableId="27999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2E"/>
    <w:rsid w:val="000035DF"/>
    <w:rsid w:val="00050F9E"/>
    <w:rsid w:val="00070AD6"/>
    <w:rsid w:val="0007594C"/>
    <w:rsid w:val="000D6CA0"/>
    <w:rsid w:val="000F2C8F"/>
    <w:rsid w:val="0013158C"/>
    <w:rsid w:val="00151693"/>
    <w:rsid w:val="0018012C"/>
    <w:rsid w:val="001A6E66"/>
    <w:rsid w:val="001B2205"/>
    <w:rsid w:val="001D0CA6"/>
    <w:rsid w:val="001D21EA"/>
    <w:rsid w:val="001E4912"/>
    <w:rsid w:val="001E77CF"/>
    <w:rsid w:val="001F4D58"/>
    <w:rsid w:val="001F7EE1"/>
    <w:rsid w:val="002267DE"/>
    <w:rsid w:val="00240A81"/>
    <w:rsid w:val="002532C9"/>
    <w:rsid w:val="0025498D"/>
    <w:rsid w:val="002803F8"/>
    <w:rsid w:val="002B2577"/>
    <w:rsid w:val="002B6BE7"/>
    <w:rsid w:val="002C4980"/>
    <w:rsid w:val="00330A39"/>
    <w:rsid w:val="0035505B"/>
    <w:rsid w:val="00362ED2"/>
    <w:rsid w:val="00392E56"/>
    <w:rsid w:val="003B51AA"/>
    <w:rsid w:val="003F6BCC"/>
    <w:rsid w:val="00442EE9"/>
    <w:rsid w:val="0044798A"/>
    <w:rsid w:val="00491646"/>
    <w:rsid w:val="004B7746"/>
    <w:rsid w:val="004C5B9C"/>
    <w:rsid w:val="004F0F9C"/>
    <w:rsid w:val="00557A1D"/>
    <w:rsid w:val="005836CD"/>
    <w:rsid w:val="00596B5A"/>
    <w:rsid w:val="005A0BB1"/>
    <w:rsid w:val="005A54E8"/>
    <w:rsid w:val="005B4B2E"/>
    <w:rsid w:val="005E3986"/>
    <w:rsid w:val="005E72FD"/>
    <w:rsid w:val="006021C2"/>
    <w:rsid w:val="00605B9F"/>
    <w:rsid w:val="006B143B"/>
    <w:rsid w:val="006C4B4B"/>
    <w:rsid w:val="006D6C48"/>
    <w:rsid w:val="00702360"/>
    <w:rsid w:val="0072759D"/>
    <w:rsid w:val="0073747E"/>
    <w:rsid w:val="00742243"/>
    <w:rsid w:val="00784049"/>
    <w:rsid w:val="0078639C"/>
    <w:rsid w:val="007B7C11"/>
    <w:rsid w:val="007C0979"/>
    <w:rsid w:val="007E1DD4"/>
    <w:rsid w:val="008048E1"/>
    <w:rsid w:val="008200DF"/>
    <w:rsid w:val="00847218"/>
    <w:rsid w:val="008A24B1"/>
    <w:rsid w:val="008A6475"/>
    <w:rsid w:val="008D0E79"/>
    <w:rsid w:val="008E413B"/>
    <w:rsid w:val="009041E1"/>
    <w:rsid w:val="009043A6"/>
    <w:rsid w:val="009367F6"/>
    <w:rsid w:val="00942734"/>
    <w:rsid w:val="009856A0"/>
    <w:rsid w:val="009918D6"/>
    <w:rsid w:val="009B17D4"/>
    <w:rsid w:val="009B53EB"/>
    <w:rsid w:val="009C67C0"/>
    <w:rsid w:val="009E03C8"/>
    <w:rsid w:val="009F468C"/>
    <w:rsid w:val="00A04544"/>
    <w:rsid w:val="00A135B7"/>
    <w:rsid w:val="00A275AE"/>
    <w:rsid w:val="00A35FC5"/>
    <w:rsid w:val="00A646C7"/>
    <w:rsid w:val="00A82315"/>
    <w:rsid w:val="00A836A5"/>
    <w:rsid w:val="00A84A90"/>
    <w:rsid w:val="00B317D8"/>
    <w:rsid w:val="00B4016C"/>
    <w:rsid w:val="00B64D46"/>
    <w:rsid w:val="00B72223"/>
    <w:rsid w:val="00BB7048"/>
    <w:rsid w:val="00C2725D"/>
    <w:rsid w:val="00C35E65"/>
    <w:rsid w:val="00C43CD5"/>
    <w:rsid w:val="00C656CC"/>
    <w:rsid w:val="00CA1B68"/>
    <w:rsid w:val="00CA2EBF"/>
    <w:rsid w:val="00CA46A7"/>
    <w:rsid w:val="00CF2B6B"/>
    <w:rsid w:val="00CF490F"/>
    <w:rsid w:val="00D00F56"/>
    <w:rsid w:val="00D12E71"/>
    <w:rsid w:val="00D15970"/>
    <w:rsid w:val="00D67931"/>
    <w:rsid w:val="00D91B3B"/>
    <w:rsid w:val="00DA3E6E"/>
    <w:rsid w:val="00DA62C0"/>
    <w:rsid w:val="00DB220C"/>
    <w:rsid w:val="00DD272A"/>
    <w:rsid w:val="00DF67FB"/>
    <w:rsid w:val="00E00B22"/>
    <w:rsid w:val="00E27792"/>
    <w:rsid w:val="00E66D88"/>
    <w:rsid w:val="00EA6BAA"/>
    <w:rsid w:val="00EA7EE7"/>
    <w:rsid w:val="00EC04E8"/>
    <w:rsid w:val="00EC0E50"/>
    <w:rsid w:val="00EC167C"/>
    <w:rsid w:val="00ED4E11"/>
    <w:rsid w:val="00F11EBF"/>
    <w:rsid w:val="00F557DF"/>
    <w:rsid w:val="00F61BEE"/>
    <w:rsid w:val="00F72B3D"/>
    <w:rsid w:val="00F82A42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86CFE"/>
  <w15:chartTrackingRefBased/>
  <w15:docId w15:val="{FB3AA4AD-DE0C-4DE8-8520-B139B53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257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tabs>
        <w:tab w:val="left" w:pos="1668"/>
      </w:tabs>
      <w:jc w:val="center"/>
      <w:outlineLvl w:val="2"/>
    </w:pPr>
    <w:rPr>
      <w:rFonts w:ascii="Tahoma" w:hAnsi="Tahoma" w:cs="Tahoma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1668"/>
      </w:tabs>
      <w:jc w:val="center"/>
      <w:outlineLvl w:val="3"/>
    </w:pPr>
    <w:rPr>
      <w:rFonts w:ascii="Tahoma" w:hAnsi="Tahoma" w:cs="Tahoma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orpotesto">
    <w:name w:val="Body Text"/>
    <w:basedOn w:val="Normale"/>
    <w:pPr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f20rn1">
    <w:name w:val="f20rn1"/>
    <w:rPr>
      <w:rFonts w:ascii="Verdana" w:hAnsi="Verdana" w:hint="default"/>
      <w:color w:val="CC0000"/>
      <w:sz w:val="30"/>
      <w:szCs w:val="3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i/>
      <w:iCs/>
    </w:rPr>
  </w:style>
  <w:style w:type="paragraph" w:styleId="Testonormale">
    <w:name w:val="Plain Text"/>
    <w:basedOn w:val="Normale"/>
    <w:next w:val="Normale"/>
    <w:pPr>
      <w:autoSpaceDE w:val="0"/>
      <w:autoSpaceDN w:val="0"/>
      <w:adjustRightInd w:val="0"/>
    </w:pPr>
    <w:rPr>
      <w:rFonts w:ascii="TimesNewRoman" w:hAnsi="TimesNewRoman"/>
      <w:sz w:val="20"/>
      <w:szCs w:val="20"/>
    </w:rPr>
  </w:style>
  <w:style w:type="character" w:styleId="Enfasigrassetto">
    <w:name w:val="Strong"/>
    <w:qFormat/>
    <w:rsid w:val="00B317D8"/>
    <w:rPr>
      <w:b/>
      <w:bCs/>
    </w:rPr>
  </w:style>
  <w:style w:type="character" w:styleId="Collegamentoipertestuale">
    <w:name w:val="Hyperlink"/>
    <w:rsid w:val="00B317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22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rsid w:val="00A275A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3D71-18D7-4CC0-9D02-AD44C30E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Informativa ai sensi dell’art</vt:lpstr>
    </vt:vector>
  </TitlesOfParts>
  <Company/>
  <LinksUpToDate>false</LinksUpToDate>
  <CharactersWithSpaces>4426</CharactersWithSpaces>
  <SharedDoc>false</SharedDoc>
  <HLinks>
    <vt:vector size="6" baseType="variant"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http://www.rmg.it/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Informativa ai sensi dell’art</dc:title>
  <dc:subject/>
  <dc:creator>sdf</dc:creator>
  <cp:keywords/>
  <dc:description/>
  <cp:lastModifiedBy>Valentina Belli</cp:lastModifiedBy>
  <cp:revision>4</cp:revision>
  <cp:lastPrinted>2018-06-13T14:11:00Z</cp:lastPrinted>
  <dcterms:created xsi:type="dcterms:W3CDTF">2020-07-21T09:56:00Z</dcterms:created>
  <dcterms:modified xsi:type="dcterms:W3CDTF">2024-11-18T17:46:00Z</dcterms:modified>
</cp:coreProperties>
</file>